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475CC9" w:rsidRDefault="00475CC9" w:rsidP="001D6176">
      <w:pPr>
        <w:spacing w:line="276" w:lineRule="auto"/>
        <w:ind w:left="6237" w:right="-1"/>
        <w:rPr>
          <w:sz w:val="24"/>
          <w:szCs w:val="24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eastAsia="x-none"/>
        </w:rPr>
      </w:pPr>
      <w:r w:rsidRPr="00D1080B">
        <w:rPr>
          <w:sz w:val="28"/>
          <w:szCs w:val="28"/>
        </w:rPr>
        <w:t xml:space="preserve">Протокол школьного этапа </w:t>
      </w:r>
      <w:r w:rsidRPr="00D1080B">
        <w:rPr>
          <w:sz w:val="28"/>
          <w:szCs w:val="28"/>
          <w:lang w:eastAsia="x-none"/>
        </w:rPr>
        <w:t>В</w:t>
      </w:r>
      <w:proofErr w:type="spellStart"/>
      <w:r w:rsidRPr="00D1080B">
        <w:rPr>
          <w:sz w:val="28"/>
          <w:szCs w:val="28"/>
          <w:lang w:val="x-none" w:eastAsia="x-none"/>
        </w:rPr>
        <w:t>сероссийской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и </w:t>
      </w:r>
      <w:r w:rsidRPr="00D1080B">
        <w:rPr>
          <w:sz w:val="28"/>
          <w:szCs w:val="28"/>
          <w:lang w:eastAsia="x-none"/>
        </w:rPr>
        <w:t>Р</w:t>
      </w:r>
      <w:proofErr w:type="spellStart"/>
      <w:r w:rsidRPr="00D1080B">
        <w:rPr>
          <w:sz w:val="28"/>
          <w:szCs w:val="28"/>
          <w:lang w:val="x-none" w:eastAsia="x-none"/>
        </w:rPr>
        <w:t>еспубликанской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D1080B">
        <w:rPr>
          <w:sz w:val="28"/>
          <w:szCs w:val="28"/>
          <w:lang w:eastAsia="x-none"/>
        </w:rPr>
        <w:t xml:space="preserve"> 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val="x-none" w:eastAsia="x-none"/>
        </w:rPr>
      </w:pPr>
      <w:r w:rsidRPr="00D1080B">
        <w:rPr>
          <w:sz w:val="28"/>
          <w:szCs w:val="28"/>
          <w:lang w:eastAsia="x-none"/>
        </w:rPr>
        <w:t xml:space="preserve">по предмету </w:t>
      </w:r>
      <w:r w:rsidR="00AC267E">
        <w:rPr>
          <w:b/>
          <w:sz w:val="28"/>
          <w:szCs w:val="28"/>
          <w:lang w:eastAsia="x-none"/>
        </w:rPr>
        <w:t>ЭКО</w:t>
      </w:r>
      <w:r w:rsidR="001D219B">
        <w:rPr>
          <w:b/>
          <w:sz w:val="28"/>
          <w:szCs w:val="28"/>
          <w:lang w:eastAsia="x-none"/>
        </w:rPr>
        <w:t>ЛОГИЯ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lang w:eastAsia="x-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E26281" w:rsidTr="0031586E">
        <w:tc>
          <w:tcPr>
            <w:tcW w:w="1242" w:type="dxa"/>
            <w:vMerge w:val="restart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E26281" w:rsidTr="0031586E">
        <w:tc>
          <w:tcPr>
            <w:tcW w:w="1242" w:type="dxa"/>
            <w:vMerge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1D219B" w:rsidRPr="001D219B" w:rsidTr="00B40A09">
        <w:trPr>
          <w:trHeight w:val="587"/>
        </w:trPr>
        <w:tc>
          <w:tcPr>
            <w:tcW w:w="1242" w:type="dxa"/>
          </w:tcPr>
          <w:p w:rsidR="001D219B" w:rsidRPr="001D219B" w:rsidRDefault="001D219B" w:rsidP="001D219B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1D219B">
              <w:rPr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4536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D219B">
              <w:rPr>
                <w:color w:val="000000"/>
                <w:sz w:val="28"/>
                <w:szCs w:val="28"/>
              </w:rPr>
              <w:t>Курзаева</w:t>
            </w:r>
            <w:proofErr w:type="spellEnd"/>
          </w:p>
        </w:tc>
        <w:tc>
          <w:tcPr>
            <w:tcW w:w="3793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16</w:t>
            </w:r>
          </w:p>
        </w:tc>
      </w:tr>
      <w:tr w:rsidR="001D219B" w:rsidRPr="001D219B" w:rsidTr="00B40A09">
        <w:tc>
          <w:tcPr>
            <w:tcW w:w="1242" w:type="dxa"/>
          </w:tcPr>
          <w:p w:rsidR="001D219B" w:rsidRPr="001D219B" w:rsidRDefault="001D219B" w:rsidP="001D219B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1D219B">
              <w:rPr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4536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D219B">
              <w:rPr>
                <w:color w:val="000000"/>
                <w:sz w:val="28"/>
                <w:szCs w:val="28"/>
              </w:rPr>
              <w:t>Гимадеева</w:t>
            </w:r>
            <w:proofErr w:type="spellEnd"/>
          </w:p>
        </w:tc>
        <w:tc>
          <w:tcPr>
            <w:tcW w:w="3793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12</w:t>
            </w:r>
          </w:p>
        </w:tc>
      </w:tr>
      <w:tr w:rsidR="001D219B" w:rsidRPr="001D219B" w:rsidTr="00B40A09">
        <w:tc>
          <w:tcPr>
            <w:tcW w:w="1242" w:type="dxa"/>
          </w:tcPr>
          <w:p w:rsidR="001D219B" w:rsidRPr="001D219B" w:rsidRDefault="001D219B" w:rsidP="001D219B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1D219B">
              <w:rPr>
                <w:sz w:val="28"/>
                <w:szCs w:val="28"/>
                <w:lang w:eastAsia="x-none"/>
              </w:rPr>
              <w:t>3</w:t>
            </w:r>
          </w:p>
        </w:tc>
        <w:tc>
          <w:tcPr>
            <w:tcW w:w="4536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Демидова</w:t>
            </w:r>
          </w:p>
        </w:tc>
        <w:tc>
          <w:tcPr>
            <w:tcW w:w="3793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7</w:t>
            </w:r>
          </w:p>
        </w:tc>
      </w:tr>
      <w:tr w:rsidR="001D219B" w:rsidRPr="001D219B" w:rsidTr="00B40A09">
        <w:tc>
          <w:tcPr>
            <w:tcW w:w="1242" w:type="dxa"/>
          </w:tcPr>
          <w:p w:rsidR="001D219B" w:rsidRPr="001D219B" w:rsidRDefault="001D219B" w:rsidP="001D219B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1D219B">
              <w:rPr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4536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Лифанов</w:t>
            </w:r>
          </w:p>
        </w:tc>
        <w:tc>
          <w:tcPr>
            <w:tcW w:w="3793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6</w:t>
            </w:r>
          </w:p>
        </w:tc>
      </w:tr>
      <w:tr w:rsidR="001D219B" w:rsidRPr="001D219B" w:rsidTr="00B40A09">
        <w:tc>
          <w:tcPr>
            <w:tcW w:w="1242" w:type="dxa"/>
          </w:tcPr>
          <w:p w:rsidR="001D219B" w:rsidRPr="001D219B" w:rsidRDefault="001D219B" w:rsidP="001D219B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5</w:t>
            </w:r>
          </w:p>
        </w:tc>
        <w:tc>
          <w:tcPr>
            <w:tcW w:w="4536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D219B">
              <w:rPr>
                <w:color w:val="000000"/>
                <w:sz w:val="28"/>
                <w:szCs w:val="28"/>
              </w:rPr>
              <w:t>Салямова</w:t>
            </w:r>
            <w:proofErr w:type="spellEnd"/>
          </w:p>
        </w:tc>
        <w:tc>
          <w:tcPr>
            <w:tcW w:w="3793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13</w:t>
            </w:r>
          </w:p>
        </w:tc>
      </w:tr>
      <w:tr w:rsidR="001D219B" w:rsidRPr="001D219B" w:rsidTr="00B40A09">
        <w:tc>
          <w:tcPr>
            <w:tcW w:w="1242" w:type="dxa"/>
          </w:tcPr>
          <w:p w:rsidR="001D219B" w:rsidRPr="001D219B" w:rsidRDefault="001D219B" w:rsidP="001D219B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4536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D219B">
              <w:rPr>
                <w:color w:val="000000"/>
                <w:sz w:val="28"/>
                <w:szCs w:val="28"/>
              </w:rPr>
              <w:t>Магизов</w:t>
            </w:r>
            <w:proofErr w:type="spellEnd"/>
          </w:p>
        </w:tc>
        <w:tc>
          <w:tcPr>
            <w:tcW w:w="3793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17</w:t>
            </w:r>
          </w:p>
        </w:tc>
      </w:tr>
      <w:tr w:rsidR="001D219B" w:rsidRPr="001D219B" w:rsidTr="00B40A09">
        <w:tc>
          <w:tcPr>
            <w:tcW w:w="1242" w:type="dxa"/>
          </w:tcPr>
          <w:p w:rsidR="001D219B" w:rsidRPr="001D219B" w:rsidRDefault="001D219B" w:rsidP="001D219B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7</w:t>
            </w:r>
          </w:p>
        </w:tc>
        <w:tc>
          <w:tcPr>
            <w:tcW w:w="4536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D219B">
              <w:rPr>
                <w:color w:val="000000"/>
                <w:sz w:val="28"/>
                <w:szCs w:val="28"/>
              </w:rPr>
              <w:t>Сунгатуллина</w:t>
            </w:r>
            <w:proofErr w:type="spellEnd"/>
          </w:p>
        </w:tc>
        <w:tc>
          <w:tcPr>
            <w:tcW w:w="3793" w:type="dxa"/>
            <w:vAlign w:val="bottom"/>
          </w:tcPr>
          <w:p w:rsidR="001D219B" w:rsidRPr="001D219B" w:rsidRDefault="001D219B" w:rsidP="001D219B">
            <w:pPr>
              <w:jc w:val="center"/>
              <w:rPr>
                <w:color w:val="000000"/>
                <w:sz w:val="28"/>
                <w:szCs w:val="28"/>
              </w:rPr>
            </w:pPr>
            <w:r w:rsidRPr="001D219B">
              <w:rPr>
                <w:color w:val="000000"/>
                <w:sz w:val="28"/>
                <w:szCs w:val="28"/>
              </w:rPr>
              <w:t>16</w:t>
            </w:r>
          </w:p>
        </w:tc>
      </w:tr>
    </w:tbl>
    <w:p w:rsidR="00E26281" w:rsidRPr="001D219B" w:rsidRDefault="00E26281" w:rsidP="001D219B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eastAsia="x-none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r w:rsidRPr="00D1080B">
        <w:rPr>
          <w:sz w:val="28"/>
          <w:szCs w:val="28"/>
          <w:lang w:eastAsia="x-none"/>
        </w:rPr>
        <w:t>Председатель жюри:</w:t>
      </w:r>
      <w:r>
        <w:rPr>
          <w:sz w:val="28"/>
          <w:szCs w:val="28"/>
          <w:lang w:eastAsia="x-none"/>
        </w:rPr>
        <w:t xml:space="preserve">                                         </w:t>
      </w:r>
      <w:proofErr w:type="spellStart"/>
      <w:r>
        <w:rPr>
          <w:sz w:val="28"/>
          <w:szCs w:val="28"/>
          <w:lang w:eastAsia="x-none"/>
        </w:rPr>
        <w:t>Балялина</w:t>
      </w:r>
      <w:proofErr w:type="spellEnd"/>
      <w:r>
        <w:rPr>
          <w:sz w:val="28"/>
          <w:szCs w:val="28"/>
          <w:lang w:eastAsia="x-none"/>
        </w:rPr>
        <w:t xml:space="preserve"> Е.А.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1D219B" w:rsidRPr="001D219B" w:rsidRDefault="00E26281" w:rsidP="001D219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D1080B">
        <w:rPr>
          <w:sz w:val="28"/>
          <w:szCs w:val="28"/>
          <w:lang w:eastAsia="x-none"/>
        </w:rPr>
        <w:t>Члены жюри</w:t>
      </w:r>
      <w:r w:rsidRPr="001D219B">
        <w:rPr>
          <w:sz w:val="28"/>
          <w:szCs w:val="28"/>
          <w:lang w:eastAsia="x-none"/>
        </w:rPr>
        <w:t xml:space="preserve">:                                                 </w:t>
      </w:r>
      <w:r w:rsidR="001D219B" w:rsidRPr="001D219B">
        <w:rPr>
          <w:rFonts w:eastAsia="Calibri"/>
          <w:sz w:val="28"/>
          <w:szCs w:val="28"/>
          <w:lang w:eastAsia="en-US"/>
        </w:rPr>
        <w:t>Харитонова С.С.</w:t>
      </w:r>
    </w:p>
    <w:p w:rsidR="001D219B" w:rsidRPr="001D219B" w:rsidRDefault="001D219B" w:rsidP="001D219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1D219B">
        <w:rPr>
          <w:rFonts w:eastAsia="Calibri"/>
          <w:sz w:val="28"/>
          <w:szCs w:val="28"/>
          <w:lang w:eastAsia="en-US"/>
        </w:rPr>
        <w:t xml:space="preserve">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1D219B">
        <w:rPr>
          <w:rFonts w:eastAsia="Calibri"/>
          <w:sz w:val="28"/>
          <w:szCs w:val="28"/>
          <w:lang w:eastAsia="en-US"/>
        </w:rPr>
        <w:t xml:space="preserve">                </w:t>
      </w:r>
      <w:r w:rsidRPr="001D219B">
        <w:rPr>
          <w:rFonts w:eastAsia="Calibri"/>
          <w:sz w:val="28"/>
          <w:szCs w:val="28"/>
          <w:lang w:eastAsia="en-US"/>
        </w:rPr>
        <w:t>Сиразутдинова А.З.</w:t>
      </w:r>
    </w:p>
    <w:p w:rsidR="00E26281" w:rsidRPr="001D219B" w:rsidRDefault="001D219B" w:rsidP="001D219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1D219B">
        <w:rPr>
          <w:rFonts w:eastAsia="Calibri"/>
          <w:sz w:val="28"/>
          <w:szCs w:val="28"/>
          <w:lang w:eastAsia="en-US"/>
        </w:rPr>
        <w:t>Уфимцев А.Ю.</w:t>
      </w: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200349" w:rsidRPr="00E26281" w:rsidRDefault="00200349" w:rsidP="00E26281">
      <w:pPr>
        <w:pStyle w:val="11"/>
        <w:ind w:right="110"/>
        <w:rPr>
          <w:lang w:val="ru-RU"/>
        </w:rPr>
      </w:pPr>
    </w:p>
    <w:sectPr w:rsidR="00200349" w:rsidRPr="00E26281" w:rsidSect="00E2628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219B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36BF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C267E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746A3"/>
    <w:rsid w:val="00D748DC"/>
    <w:rsid w:val="00DA6188"/>
    <w:rsid w:val="00DB2352"/>
    <w:rsid w:val="00E06A7C"/>
    <w:rsid w:val="00E26281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14</cp:revision>
  <cp:lastPrinted>2020-09-25T12:36:00Z</cp:lastPrinted>
  <dcterms:created xsi:type="dcterms:W3CDTF">2020-09-22T19:59:00Z</dcterms:created>
  <dcterms:modified xsi:type="dcterms:W3CDTF">2020-09-28T05:29:00Z</dcterms:modified>
</cp:coreProperties>
</file>